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3B" w:rsidRDefault="00770E93">
      <w:pPr>
        <w:wordWrap w:val="0"/>
        <w:jc w:val="right"/>
      </w:pPr>
      <w:r>
        <w:rPr>
          <w:rFonts w:hint="eastAsia"/>
        </w:rPr>
        <w:t>令和　　年　　月　　日</w:t>
      </w:r>
    </w:p>
    <w:p w:rsidR="00895D3B" w:rsidRDefault="00770E93">
      <w:pPr>
        <w:jc w:val="left"/>
      </w:pPr>
      <w:r>
        <w:rPr>
          <w:rFonts w:hint="eastAsia"/>
        </w:rPr>
        <w:t>（宛　先）奈良市長</w:t>
      </w:r>
    </w:p>
    <w:p w:rsidR="00895D3B" w:rsidRDefault="00895D3B">
      <w:pPr>
        <w:jc w:val="left"/>
      </w:pPr>
    </w:p>
    <w:p w:rsidR="00C127F8" w:rsidRDefault="00770E93" w:rsidP="00C127F8">
      <w:pPr>
        <w:spacing w:line="120" w:lineRule="atLeast"/>
        <w:ind w:leftChars="500" w:left="1050" w:rightChars="500" w:right="1050"/>
        <w:jc w:val="distribute"/>
        <w:rPr>
          <w:b/>
          <w:sz w:val="22"/>
        </w:rPr>
      </w:pPr>
      <w:r>
        <w:rPr>
          <w:rFonts w:hint="eastAsia"/>
          <w:b/>
          <w:sz w:val="28"/>
          <w:szCs w:val="28"/>
        </w:rPr>
        <w:t>施設等利用給付認定取下げ</w:t>
      </w:r>
      <w:proofErr w:type="gramStart"/>
      <w:r>
        <w:rPr>
          <w:rFonts w:hint="eastAsia"/>
          <w:b/>
          <w:sz w:val="28"/>
          <w:szCs w:val="28"/>
        </w:rPr>
        <w:t>願出</w:t>
      </w:r>
      <w:proofErr w:type="gramEnd"/>
      <w:r>
        <w:rPr>
          <w:rFonts w:hint="eastAsia"/>
          <w:b/>
          <w:sz w:val="28"/>
          <w:szCs w:val="28"/>
        </w:rPr>
        <w:t>書</w:t>
      </w:r>
    </w:p>
    <w:p w:rsidR="00C127F8" w:rsidRDefault="00C127F8" w:rsidP="00A03136">
      <w:pPr>
        <w:spacing w:line="120" w:lineRule="atLeast"/>
        <w:ind w:leftChars="800" w:left="1680" w:rightChars="800" w:right="1680"/>
        <w:jc w:val="distribute"/>
        <w:rPr>
          <w:b/>
          <w:sz w:val="28"/>
          <w:szCs w:val="28"/>
        </w:rPr>
      </w:pPr>
      <w:r>
        <w:rPr>
          <w:rFonts w:hint="eastAsia"/>
          <w:b/>
          <w:sz w:val="28"/>
          <w:szCs w:val="28"/>
        </w:rPr>
        <w:t>（無償化の取下げ）</w:t>
      </w:r>
    </w:p>
    <w:p w:rsidR="00C127F8" w:rsidRPr="00C127F8" w:rsidRDefault="00C127F8" w:rsidP="00C127F8">
      <w:pPr>
        <w:ind w:leftChars="700" w:left="1470" w:rightChars="700" w:right="1470"/>
        <w:jc w:val="distribute"/>
        <w:rPr>
          <w:b/>
          <w:sz w:val="28"/>
          <w:szCs w:val="28"/>
        </w:rPr>
      </w:pPr>
    </w:p>
    <w:p w:rsidR="00895D3B" w:rsidRDefault="00C127F8">
      <w:pPr>
        <w:wordWrap w:val="0"/>
        <w:jc w:val="right"/>
        <w:rPr>
          <w:u w:val="single"/>
        </w:rPr>
      </w:pPr>
      <w:r>
        <w:rPr>
          <w:rFonts w:hint="eastAsia"/>
          <w:szCs w:val="21"/>
        </w:rPr>
        <w:t xml:space="preserve">　〈</w:t>
      </w:r>
      <w:r w:rsidR="00040FA3">
        <w:rPr>
          <w:rFonts w:hint="eastAsia"/>
          <w:szCs w:val="21"/>
        </w:rPr>
        <w:t>保護者</w:t>
      </w:r>
      <w:r>
        <w:rPr>
          <w:rFonts w:hint="eastAsia"/>
          <w:szCs w:val="21"/>
        </w:rPr>
        <w:t>〉</w:t>
      </w:r>
      <w:r w:rsidR="00770E93">
        <w:rPr>
          <w:rFonts w:hint="eastAsia"/>
        </w:rPr>
        <w:t xml:space="preserve">　住　所　奈良市　　　　　　　　　　　　　　</w:t>
      </w:r>
    </w:p>
    <w:p w:rsidR="00895D3B" w:rsidRDefault="00770E93">
      <w:pPr>
        <w:wordWrap w:val="0"/>
        <w:jc w:val="right"/>
      </w:pPr>
      <w:r>
        <w:rPr>
          <w:rFonts w:hint="eastAsia"/>
        </w:rPr>
        <w:t xml:space="preserve">氏　名　　　　　　　　　　　　　　　　　</w:t>
      </w:r>
      <w:r w:rsidR="00862D2C">
        <w:rPr>
          <w:rFonts w:hint="eastAsia"/>
        </w:rPr>
        <w:t xml:space="preserve">　</w:t>
      </w:r>
    </w:p>
    <w:p w:rsidR="00895D3B" w:rsidRDefault="00895D3B">
      <w:pPr>
        <w:jc w:val="right"/>
      </w:pPr>
    </w:p>
    <w:p w:rsidR="00895D3B" w:rsidRDefault="00770E93">
      <w:pPr>
        <w:jc w:val="left"/>
      </w:pPr>
      <w:r>
        <w:rPr>
          <w:rFonts w:hint="eastAsia"/>
        </w:rPr>
        <w:t>施設等利用給付認定等の利用の申込みについて、下記のとおり取り下げます。</w:t>
      </w:r>
    </w:p>
    <w:tbl>
      <w:tblPr>
        <w:tblStyle w:val="a3"/>
        <w:tblW w:w="9356" w:type="dxa"/>
        <w:tblInd w:w="-289" w:type="dxa"/>
        <w:tblLook w:val="04A0" w:firstRow="1" w:lastRow="0" w:firstColumn="1" w:lastColumn="0" w:noHBand="0" w:noVBand="1"/>
      </w:tblPr>
      <w:tblGrid>
        <w:gridCol w:w="2552"/>
        <w:gridCol w:w="2268"/>
        <w:gridCol w:w="2268"/>
        <w:gridCol w:w="2268"/>
      </w:tblGrid>
      <w:tr w:rsidR="00895D3B">
        <w:trPr>
          <w:trHeight w:val="636"/>
        </w:trPr>
        <w:tc>
          <w:tcPr>
            <w:tcW w:w="2552" w:type="dxa"/>
            <w:shd w:val="clear" w:color="auto" w:fill="F2F2F2" w:themeFill="background1" w:themeFillShade="F2"/>
          </w:tcPr>
          <w:p w:rsidR="00895D3B" w:rsidRDefault="00770E93">
            <w:pPr>
              <w:spacing w:line="360" w:lineRule="auto"/>
              <w:jc w:val="center"/>
            </w:pPr>
            <w:r>
              <w:rPr>
                <w:rFonts w:hint="eastAsia"/>
              </w:rPr>
              <w:t>認定子ども氏名</w:t>
            </w:r>
          </w:p>
        </w:tc>
        <w:tc>
          <w:tcPr>
            <w:tcW w:w="2268" w:type="dxa"/>
          </w:tcPr>
          <w:p w:rsidR="00895D3B" w:rsidRDefault="00895D3B">
            <w:pPr>
              <w:jc w:val="left"/>
            </w:pPr>
          </w:p>
        </w:tc>
        <w:tc>
          <w:tcPr>
            <w:tcW w:w="2268" w:type="dxa"/>
          </w:tcPr>
          <w:p w:rsidR="00895D3B" w:rsidRDefault="00895D3B">
            <w:pPr>
              <w:jc w:val="left"/>
            </w:pPr>
          </w:p>
        </w:tc>
        <w:tc>
          <w:tcPr>
            <w:tcW w:w="2268" w:type="dxa"/>
          </w:tcPr>
          <w:p w:rsidR="00895D3B" w:rsidRDefault="00895D3B">
            <w:pPr>
              <w:jc w:val="left"/>
            </w:pPr>
          </w:p>
        </w:tc>
      </w:tr>
      <w:tr w:rsidR="00895D3B">
        <w:trPr>
          <w:trHeight w:val="557"/>
        </w:trPr>
        <w:tc>
          <w:tcPr>
            <w:tcW w:w="2552" w:type="dxa"/>
            <w:shd w:val="clear" w:color="auto" w:fill="F2F2F2" w:themeFill="background1" w:themeFillShade="F2"/>
          </w:tcPr>
          <w:p w:rsidR="00895D3B" w:rsidRDefault="00770E93">
            <w:pPr>
              <w:spacing w:line="360" w:lineRule="auto"/>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68" w:type="dxa"/>
          </w:tcPr>
          <w:p w:rsidR="00895D3B" w:rsidRDefault="00770E93">
            <w:pPr>
              <w:spacing w:line="360" w:lineRule="auto"/>
              <w:jc w:val="distribute"/>
              <w:rPr>
                <w:sz w:val="16"/>
                <w:szCs w:val="20"/>
              </w:rPr>
            </w:pPr>
            <w:r>
              <w:rPr>
                <w:rFonts w:hint="eastAsia"/>
                <w:sz w:val="16"/>
                <w:szCs w:val="20"/>
              </w:rPr>
              <w:t xml:space="preserve">平成・令和　</w:t>
            </w:r>
            <w:r>
              <w:rPr>
                <w:rFonts w:hint="eastAsia"/>
                <w:sz w:val="16"/>
                <w:szCs w:val="20"/>
              </w:rPr>
              <w:t xml:space="preserve"> </w:t>
            </w:r>
            <w:r>
              <w:rPr>
                <w:rFonts w:hint="eastAsia"/>
                <w:sz w:val="16"/>
                <w:szCs w:val="20"/>
              </w:rPr>
              <w:t xml:space="preserve">年　</w:t>
            </w:r>
            <w:r>
              <w:rPr>
                <w:rFonts w:hint="eastAsia"/>
                <w:sz w:val="16"/>
                <w:szCs w:val="20"/>
              </w:rPr>
              <w:t xml:space="preserve"> </w:t>
            </w:r>
            <w:r>
              <w:rPr>
                <w:rFonts w:hint="eastAsia"/>
                <w:sz w:val="16"/>
                <w:szCs w:val="20"/>
              </w:rPr>
              <w:t xml:space="preserve">月　</w:t>
            </w:r>
            <w:r>
              <w:rPr>
                <w:rFonts w:hint="eastAsia"/>
                <w:sz w:val="16"/>
                <w:szCs w:val="20"/>
              </w:rPr>
              <w:t xml:space="preserve"> </w:t>
            </w:r>
            <w:r>
              <w:rPr>
                <w:rFonts w:hint="eastAsia"/>
                <w:sz w:val="16"/>
                <w:szCs w:val="20"/>
              </w:rPr>
              <w:t>日</w:t>
            </w:r>
          </w:p>
        </w:tc>
        <w:tc>
          <w:tcPr>
            <w:tcW w:w="2268" w:type="dxa"/>
          </w:tcPr>
          <w:p w:rsidR="00895D3B" w:rsidRDefault="00770E93">
            <w:pPr>
              <w:spacing w:line="360" w:lineRule="auto"/>
              <w:jc w:val="distribute"/>
              <w:rPr>
                <w:sz w:val="16"/>
                <w:szCs w:val="20"/>
              </w:rPr>
            </w:pPr>
            <w:r>
              <w:rPr>
                <w:rFonts w:hint="eastAsia"/>
                <w:sz w:val="16"/>
                <w:szCs w:val="20"/>
              </w:rPr>
              <w:t xml:space="preserve">平成・令和　</w:t>
            </w:r>
            <w:r>
              <w:rPr>
                <w:rFonts w:hint="eastAsia"/>
                <w:sz w:val="16"/>
                <w:szCs w:val="20"/>
              </w:rPr>
              <w:t xml:space="preserve"> </w:t>
            </w:r>
            <w:r>
              <w:rPr>
                <w:rFonts w:hint="eastAsia"/>
                <w:sz w:val="16"/>
                <w:szCs w:val="20"/>
              </w:rPr>
              <w:t xml:space="preserve">年　</w:t>
            </w:r>
            <w:r>
              <w:rPr>
                <w:rFonts w:hint="eastAsia"/>
                <w:sz w:val="16"/>
                <w:szCs w:val="20"/>
              </w:rPr>
              <w:t xml:space="preserve"> </w:t>
            </w:r>
            <w:r>
              <w:rPr>
                <w:rFonts w:hint="eastAsia"/>
                <w:sz w:val="16"/>
                <w:szCs w:val="20"/>
              </w:rPr>
              <w:t xml:space="preserve">月　</w:t>
            </w:r>
            <w:r>
              <w:rPr>
                <w:rFonts w:hint="eastAsia"/>
                <w:sz w:val="16"/>
                <w:szCs w:val="20"/>
              </w:rPr>
              <w:t xml:space="preserve"> </w:t>
            </w:r>
            <w:r>
              <w:rPr>
                <w:rFonts w:hint="eastAsia"/>
                <w:sz w:val="16"/>
                <w:szCs w:val="20"/>
              </w:rPr>
              <w:t>日</w:t>
            </w:r>
          </w:p>
        </w:tc>
        <w:tc>
          <w:tcPr>
            <w:tcW w:w="2268" w:type="dxa"/>
          </w:tcPr>
          <w:p w:rsidR="00895D3B" w:rsidRDefault="00770E93">
            <w:pPr>
              <w:spacing w:line="360" w:lineRule="auto"/>
              <w:jc w:val="distribute"/>
              <w:rPr>
                <w:sz w:val="16"/>
                <w:szCs w:val="20"/>
              </w:rPr>
            </w:pPr>
            <w:r>
              <w:rPr>
                <w:rFonts w:hint="eastAsia"/>
                <w:sz w:val="16"/>
                <w:szCs w:val="20"/>
              </w:rPr>
              <w:t xml:space="preserve">平成・令和　</w:t>
            </w:r>
            <w:r>
              <w:rPr>
                <w:rFonts w:hint="eastAsia"/>
                <w:sz w:val="16"/>
                <w:szCs w:val="20"/>
              </w:rPr>
              <w:t xml:space="preserve"> </w:t>
            </w:r>
            <w:r>
              <w:rPr>
                <w:rFonts w:hint="eastAsia"/>
                <w:sz w:val="16"/>
                <w:szCs w:val="20"/>
              </w:rPr>
              <w:t xml:space="preserve">年　</w:t>
            </w:r>
            <w:r>
              <w:rPr>
                <w:rFonts w:hint="eastAsia"/>
                <w:sz w:val="16"/>
                <w:szCs w:val="20"/>
              </w:rPr>
              <w:t xml:space="preserve"> </w:t>
            </w:r>
            <w:r>
              <w:rPr>
                <w:rFonts w:hint="eastAsia"/>
                <w:sz w:val="16"/>
                <w:szCs w:val="20"/>
              </w:rPr>
              <w:t xml:space="preserve">月　</w:t>
            </w:r>
            <w:r>
              <w:rPr>
                <w:rFonts w:hint="eastAsia"/>
                <w:sz w:val="16"/>
                <w:szCs w:val="20"/>
              </w:rPr>
              <w:t xml:space="preserve"> </w:t>
            </w:r>
            <w:r>
              <w:rPr>
                <w:rFonts w:hint="eastAsia"/>
                <w:sz w:val="16"/>
                <w:szCs w:val="20"/>
              </w:rPr>
              <w:t>日</w:t>
            </w:r>
          </w:p>
        </w:tc>
      </w:tr>
      <w:tr w:rsidR="00895D3B">
        <w:trPr>
          <w:trHeight w:val="619"/>
        </w:trPr>
        <w:tc>
          <w:tcPr>
            <w:tcW w:w="2552" w:type="dxa"/>
            <w:shd w:val="clear" w:color="auto" w:fill="F2F2F2" w:themeFill="background1" w:themeFillShade="F2"/>
          </w:tcPr>
          <w:p w:rsidR="00895D3B" w:rsidRDefault="00770E93" w:rsidP="002545F3">
            <w:pPr>
              <w:spacing w:line="480" w:lineRule="auto"/>
              <w:jc w:val="center"/>
            </w:pPr>
            <w:r>
              <w:rPr>
                <w:rFonts w:hint="eastAsia"/>
              </w:rPr>
              <w:t>認定区分</w:t>
            </w:r>
          </w:p>
        </w:tc>
        <w:tc>
          <w:tcPr>
            <w:tcW w:w="2268" w:type="dxa"/>
          </w:tcPr>
          <w:p w:rsidR="00895D3B" w:rsidRDefault="00770E93">
            <w:pPr>
              <w:jc w:val="left"/>
            </w:pPr>
            <w:r>
              <w:rPr>
                <w:rFonts w:hint="eastAsia"/>
              </w:rPr>
              <w:t>□１号認定</w:t>
            </w:r>
          </w:p>
          <w:p w:rsidR="00895D3B" w:rsidRDefault="00770E93">
            <w:pPr>
              <w:jc w:val="left"/>
            </w:pPr>
            <w:r>
              <w:rPr>
                <w:rFonts w:hint="eastAsia"/>
              </w:rPr>
              <w:t>□２号認定</w:t>
            </w:r>
          </w:p>
          <w:p w:rsidR="00895D3B" w:rsidRDefault="00770E93">
            <w:pPr>
              <w:jc w:val="left"/>
            </w:pPr>
            <w:r>
              <w:rPr>
                <w:rFonts w:hint="eastAsia"/>
              </w:rPr>
              <w:t>□３号認定</w:t>
            </w:r>
          </w:p>
        </w:tc>
        <w:tc>
          <w:tcPr>
            <w:tcW w:w="2268" w:type="dxa"/>
          </w:tcPr>
          <w:p w:rsidR="00895D3B" w:rsidRDefault="00770E93">
            <w:pPr>
              <w:jc w:val="left"/>
            </w:pPr>
            <w:r>
              <w:rPr>
                <w:rFonts w:hint="eastAsia"/>
              </w:rPr>
              <w:t>□１号認定</w:t>
            </w:r>
          </w:p>
          <w:p w:rsidR="00895D3B" w:rsidRDefault="00770E93">
            <w:pPr>
              <w:jc w:val="left"/>
            </w:pPr>
            <w:r>
              <w:rPr>
                <w:rFonts w:hint="eastAsia"/>
              </w:rPr>
              <w:t>□２号認定</w:t>
            </w:r>
          </w:p>
          <w:p w:rsidR="00895D3B" w:rsidRDefault="00770E93">
            <w:pPr>
              <w:jc w:val="left"/>
            </w:pPr>
            <w:r>
              <w:rPr>
                <w:rFonts w:hint="eastAsia"/>
              </w:rPr>
              <w:t>□３号認定</w:t>
            </w:r>
          </w:p>
        </w:tc>
        <w:tc>
          <w:tcPr>
            <w:tcW w:w="2268" w:type="dxa"/>
          </w:tcPr>
          <w:p w:rsidR="00895D3B" w:rsidRDefault="00770E93">
            <w:pPr>
              <w:jc w:val="left"/>
            </w:pPr>
            <w:r>
              <w:rPr>
                <w:rFonts w:hint="eastAsia"/>
              </w:rPr>
              <w:t>□１号認定</w:t>
            </w:r>
          </w:p>
          <w:p w:rsidR="00895D3B" w:rsidRDefault="00770E93">
            <w:pPr>
              <w:jc w:val="left"/>
            </w:pPr>
            <w:r>
              <w:rPr>
                <w:rFonts w:hint="eastAsia"/>
              </w:rPr>
              <w:t>□２号認定</w:t>
            </w:r>
          </w:p>
          <w:p w:rsidR="00895D3B" w:rsidRDefault="00770E93">
            <w:pPr>
              <w:jc w:val="left"/>
            </w:pPr>
            <w:r>
              <w:rPr>
                <w:rFonts w:hint="eastAsia"/>
              </w:rPr>
              <w:t>□３号認定</w:t>
            </w:r>
          </w:p>
        </w:tc>
      </w:tr>
      <w:tr w:rsidR="00895D3B">
        <w:tc>
          <w:tcPr>
            <w:tcW w:w="2552" w:type="dxa"/>
            <w:shd w:val="clear" w:color="auto" w:fill="F2F2F2" w:themeFill="background1" w:themeFillShade="F2"/>
          </w:tcPr>
          <w:p w:rsidR="00895D3B" w:rsidRDefault="00770E93">
            <w:pPr>
              <w:jc w:val="center"/>
            </w:pPr>
            <w:r>
              <w:rPr>
                <w:rFonts w:hint="eastAsia"/>
              </w:rPr>
              <w:t>在籍中の施設名</w:t>
            </w:r>
          </w:p>
          <w:p w:rsidR="00895D3B" w:rsidRDefault="00770E93">
            <w:pPr>
              <w:jc w:val="center"/>
              <w:rPr>
                <w:sz w:val="20"/>
                <w:szCs w:val="20"/>
              </w:rPr>
            </w:pPr>
            <w:r>
              <w:rPr>
                <w:rFonts w:hint="eastAsia"/>
                <w:sz w:val="20"/>
                <w:szCs w:val="20"/>
              </w:rPr>
              <w:t>（在籍中の場合のみ）</w:t>
            </w:r>
          </w:p>
        </w:tc>
        <w:tc>
          <w:tcPr>
            <w:tcW w:w="2268" w:type="dxa"/>
          </w:tcPr>
          <w:p w:rsidR="00895D3B" w:rsidRDefault="00895D3B">
            <w:pPr>
              <w:jc w:val="left"/>
            </w:pPr>
          </w:p>
        </w:tc>
        <w:tc>
          <w:tcPr>
            <w:tcW w:w="2268" w:type="dxa"/>
          </w:tcPr>
          <w:p w:rsidR="00895D3B" w:rsidRDefault="00895D3B">
            <w:pPr>
              <w:jc w:val="left"/>
            </w:pPr>
          </w:p>
        </w:tc>
        <w:tc>
          <w:tcPr>
            <w:tcW w:w="2268" w:type="dxa"/>
          </w:tcPr>
          <w:p w:rsidR="00895D3B" w:rsidRDefault="00895D3B">
            <w:pPr>
              <w:jc w:val="left"/>
            </w:pPr>
          </w:p>
        </w:tc>
      </w:tr>
      <w:tr w:rsidR="00895D3B" w:rsidTr="00F910B9">
        <w:trPr>
          <w:trHeight w:val="3697"/>
        </w:trPr>
        <w:tc>
          <w:tcPr>
            <w:tcW w:w="2552" w:type="dxa"/>
            <w:shd w:val="clear" w:color="auto" w:fill="F2F2F2" w:themeFill="background1" w:themeFillShade="F2"/>
          </w:tcPr>
          <w:p w:rsidR="00895D3B" w:rsidRDefault="00895D3B">
            <w:pPr>
              <w:jc w:val="center"/>
            </w:pPr>
          </w:p>
          <w:p w:rsidR="006D13DD" w:rsidRDefault="006D13DD" w:rsidP="00302A2D"/>
          <w:p w:rsidR="006D13DD" w:rsidRDefault="006D13DD">
            <w:pPr>
              <w:jc w:val="center"/>
            </w:pPr>
          </w:p>
          <w:p w:rsidR="006D13DD" w:rsidRDefault="006D13DD" w:rsidP="00302A2D"/>
          <w:p w:rsidR="00895D3B" w:rsidRDefault="00770E93">
            <w:pPr>
              <w:jc w:val="center"/>
            </w:pPr>
            <w:r>
              <w:rPr>
                <w:rFonts w:hint="eastAsia"/>
              </w:rPr>
              <w:t>取り下げ理由</w:t>
            </w:r>
          </w:p>
          <w:p w:rsidR="00F910B9" w:rsidRDefault="00F910B9">
            <w:pPr>
              <w:jc w:val="center"/>
            </w:pPr>
            <w:r w:rsidRPr="00F910B9">
              <w:rPr>
                <w:rFonts w:ascii="ＭＳ 明朝" w:eastAsia="ＭＳ 明朝" w:hAnsi="ＭＳ 明朝" w:cs="ＭＳ 明朝" w:hint="eastAsia"/>
                <w:sz w:val="18"/>
              </w:rPr>
              <w:t>※複数選択可</w:t>
            </w:r>
          </w:p>
        </w:tc>
        <w:tc>
          <w:tcPr>
            <w:tcW w:w="6804" w:type="dxa"/>
            <w:gridSpan w:val="3"/>
          </w:tcPr>
          <w:p w:rsidR="00B333CC" w:rsidRPr="002545F3" w:rsidRDefault="00B333CC">
            <w:pPr>
              <w:jc w:val="left"/>
              <w:rPr>
                <w:rFonts w:asciiTheme="minorEastAsia" w:hAnsiTheme="minorEastAsia" w:cs="Segoe UI Symbol"/>
                <w:szCs w:val="21"/>
              </w:rPr>
            </w:pPr>
            <w:r w:rsidRPr="00512C38">
              <w:rPr>
                <w:rFonts w:asciiTheme="minorEastAsia" w:hAnsiTheme="minorEastAsia" w:cs="Segoe UI Symbol" w:hint="eastAsia"/>
                <w:sz w:val="22"/>
                <w:szCs w:val="21"/>
              </w:rPr>
              <w:t>□奈良市外へ転出するため</w:t>
            </w:r>
          </w:p>
          <w:p w:rsidR="00B333CC" w:rsidRPr="002545F3" w:rsidRDefault="00B333CC">
            <w:pPr>
              <w:jc w:val="left"/>
              <w:rPr>
                <w:rFonts w:asciiTheme="minorEastAsia" w:hAnsiTheme="minorEastAsia" w:cs="Segoe UI Symbol"/>
                <w:szCs w:val="21"/>
              </w:rPr>
            </w:pPr>
            <w:r w:rsidRPr="002545F3">
              <w:rPr>
                <w:rFonts w:asciiTheme="minorEastAsia" w:hAnsiTheme="minorEastAsia" w:cs="Segoe UI Symbol"/>
                <w:szCs w:val="21"/>
              </w:rPr>
              <w:t xml:space="preserve">　住民票異動日：</w:t>
            </w:r>
            <w:r w:rsidRPr="002545F3">
              <w:rPr>
                <w:rFonts w:asciiTheme="minorEastAsia" w:hAnsiTheme="minorEastAsia" w:cs="Segoe UI Symbol" w:hint="eastAsia"/>
                <w:szCs w:val="21"/>
              </w:rPr>
              <w:t>令和　　　　年　　　　月　　　　日</w:t>
            </w:r>
          </w:p>
          <w:p w:rsidR="00B333CC" w:rsidRPr="002545F3" w:rsidRDefault="00B333CC" w:rsidP="00B333CC">
            <w:pPr>
              <w:ind w:firstLineChars="100" w:firstLine="210"/>
              <w:jc w:val="left"/>
              <w:rPr>
                <w:rFonts w:asciiTheme="minorEastAsia" w:hAnsiTheme="minorEastAsia" w:cs="Segoe UI Symbol"/>
                <w:szCs w:val="21"/>
              </w:rPr>
            </w:pPr>
            <w:r w:rsidRPr="002545F3">
              <w:rPr>
                <w:rFonts w:asciiTheme="minorEastAsia" w:hAnsiTheme="minorEastAsia" w:cs="Segoe UI Symbol" w:hint="eastAsia"/>
                <w:szCs w:val="21"/>
              </w:rPr>
              <w:t>転出先市区町村名：（　　　　　　　　　　　　　　　　　　　）</w:t>
            </w:r>
          </w:p>
          <w:p w:rsidR="00B333CC" w:rsidRPr="00512C38" w:rsidRDefault="00B333CC">
            <w:pPr>
              <w:jc w:val="left"/>
              <w:rPr>
                <w:rFonts w:asciiTheme="minorEastAsia" w:hAnsiTheme="minorEastAsia" w:cs="Segoe UI Symbol"/>
                <w:sz w:val="22"/>
                <w:szCs w:val="21"/>
              </w:rPr>
            </w:pPr>
            <w:r w:rsidRPr="00512C38">
              <w:rPr>
                <w:rFonts w:asciiTheme="minorEastAsia" w:hAnsiTheme="minorEastAsia" w:cs="Segoe UI Symbol"/>
                <w:sz w:val="22"/>
                <w:szCs w:val="21"/>
              </w:rPr>
              <w:t>□施設</w:t>
            </w:r>
            <w:r w:rsidRPr="00512C38">
              <w:rPr>
                <w:rFonts w:asciiTheme="minorEastAsia" w:hAnsiTheme="minorEastAsia" w:cs="Segoe UI Symbol" w:hint="eastAsia"/>
                <w:sz w:val="22"/>
                <w:szCs w:val="21"/>
              </w:rPr>
              <w:t>を退</w:t>
            </w:r>
            <w:r w:rsidRPr="00512C38">
              <w:rPr>
                <w:rFonts w:asciiTheme="minorEastAsia" w:hAnsiTheme="minorEastAsia" w:cs="Segoe UI Symbol"/>
                <w:sz w:val="22"/>
                <w:szCs w:val="21"/>
              </w:rPr>
              <w:t>所するため</w:t>
            </w:r>
          </w:p>
          <w:p w:rsidR="00B333CC" w:rsidRPr="002545F3" w:rsidRDefault="00B333CC" w:rsidP="00302A2D">
            <w:pPr>
              <w:ind w:firstLineChars="100" w:firstLine="210"/>
              <w:jc w:val="left"/>
              <w:rPr>
                <w:rFonts w:asciiTheme="minorEastAsia" w:hAnsiTheme="minorEastAsia" w:cs="Segoe UI Symbol"/>
                <w:szCs w:val="21"/>
              </w:rPr>
            </w:pPr>
            <w:r w:rsidRPr="002545F3">
              <w:rPr>
                <w:rFonts w:asciiTheme="minorEastAsia" w:hAnsiTheme="minorEastAsia" w:cs="Segoe UI Symbol" w:hint="eastAsia"/>
                <w:szCs w:val="21"/>
              </w:rPr>
              <w:t>最終登園日：令和　　　　年　　　　月　　　　日</w:t>
            </w:r>
          </w:p>
          <w:p w:rsidR="00B333CC" w:rsidRPr="002545F3" w:rsidRDefault="00B77B1C">
            <w:pPr>
              <w:jc w:val="left"/>
              <w:rPr>
                <w:rFonts w:asciiTheme="minorEastAsia" w:hAnsiTheme="minorEastAsia" w:cs="Segoe UI Symbol"/>
                <w:szCs w:val="21"/>
              </w:rPr>
            </w:pPr>
            <w:r w:rsidRPr="00512C38">
              <w:rPr>
                <w:rFonts w:asciiTheme="minorEastAsia" w:hAnsiTheme="minorEastAsia" w:cs="Segoe UI Symbol" w:hint="eastAsia"/>
                <w:sz w:val="22"/>
                <w:szCs w:val="21"/>
              </w:rPr>
              <w:t>□保育を必要とする理由がなくなった</w:t>
            </w:r>
            <w:r w:rsidR="00B333CC" w:rsidRPr="00512C38">
              <w:rPr>
                <w:rFonts w:asciiTheme="minorEastAsia" w:hAnsiTheme="minorEastAsia" w:cs="Segoe UI Symbol" w:hint="eastAsia"/>
                <w:sz w:val="22"/>
                <w:szCs w:val="21"/>
              </w:rPr>
              <w:t>ため</w:t>
            </w:r>
            <w:r w:rsidR="002545F3" w:rsidRPr="002545F3">
              <w:rPr>
                <w:rFonts w:asciiTheme="minorEastAsia" w:hAnsiTheme="minorEastAsia" w:cs="Segoe UI Symbol" w:hint="eastAsia"/>
                <w:szCs w:val="21"/>
              </w:rPr>
              <w:t>【注１】</w:t>
            </w:r>
          </w:p>
          <w:p w:rsidR="000136E4" w:rsidRPr="002545F3" w:rsidRDefault="00B333CC">
            <w:pPr>
              <w:jc w:val="left"/>
              <w:rPr>
                <w:rFonts w:asciiTheme="minorEastAsia" w:hAnsiTheme="minorEastAsia" w:cs="Segoe UI Symbol"/>
                <w:szCs w:val="21"/>
              </w:rPr>
            </w:pPr>
            <w:r w:rsidRPr="002545F3">
              <w:rPr>
                <w:rFonts w:asciiTheme="minorEastAsia" w:hAnsiTheme="minorEastAsia" w:cs="Segoe UI Symbol" w:hint="eastAsia"/>
                <w:szCs w:val="21"/>
              </w:rPr>
              <w:t xml:space="preserve">　</w:t>
            </w:r>
            <w:r w:rsidR="006D13DD" w:rsidRPr="002545F3">
              <w:rPr>
                <w:rFonts w:asciiTheme="minorEastAsia" w:hAnsiTheme="minorEastAsia" w:cs="Segoe UI Symbol" w:hint="eastAsia"/>
                <w:szCs w:val="21"/>
              </w:rPr>
              <w:t>理由がなくなった日：令和　　　　年　　　　月　　　　日</w:t>
            </w:r>
          </w:p>
          <w:p w:rsidR="000136E4" w:rsidRPr="002545F3" w:rsidRDefault="006D13DD" w:rsidP="00B333CC">
            <w:pPr>
              <w:jc w:val="left"/>
              <w:rPr>
                <w:rFonts w:asciiTheme="minorEastAsia" w:hAnsiTheme="minorEastAsia" w:cs="Segoe UI Symbol"/>
                <w:szCs w:val="21"/>
              </w:rPr>
            </w:pPr>
            <w:r w:rsidRPr="002545F3">
              <w:rPr>
                <w:rFonts w:asciiTheme="minorEastAsia" w:hAnsiTheme="minorEastAsia" w:cs="Segoe UI Symbol" w:hint="eastAsia"/>
                <w:szCs w:val="21"/>
              </w:rPr>
              <w:t xml:space="preserve">　※退職した日や病気が治った日</w:t>
            </w:r>
            <w:r w:rsidR="00CB67A6">
              <w:rPr>
                <w:rFonts w:asciiTheme="minorEastAsia" w:hAnsiTheme="minorEastAsia" w:cs="Segoe UI Symbol" w:hint="eastAsia"/>
                <w:szCs w:val="21"/>
              </w:rPr>
              <w:t>等</w:t>
            </w:r>
            <w:r w:rsidRPr="002545F3">
              <w:rPr>
                <w:rFonts w:asciiTheme="minorEastAsia" w:hAnsiTheme="minorEastAsia" w:cs="Segoe UI Symbol" w:hint="eastAsia"/>
                <w:szCs w:val="21"/>
              </w:rPr>
              <w:t>を記入してください。</w:t>
            </w:r>
          </w:p>
          <w:p w:rsidR="00B77B1C" w:rsidRDefault="00302A2D" w:rsidP="00B333CC">
            <w:pPr>
              <w:jc w:val="left"/>
              <w:rPr>
                <w:rFonts w:asciiTheme="minorEastAsia" w:hAnsiTheme="minorEastAsia"/>
                <w:szCs w:val="21"/>
              </w:rPr>
            </w:pPr>
            <w:r w:rsidRPr="00512C38">
              <w:rPr>
                <w:rFonts w:asciiTheme="minorEastAsia" w:hAnsiTheme="minorEastAsia" w:hint="eastAsia"/>
                <w:sz w:val="22"/>
                <w:szCs w:val="21"/>
              </w:rPr>
              <w:t>□</w:t>
            </w:r>
            <w:r w:rsidR="002545F3" w:rsidRPr="00512C38">
              <w:rPr>
                <w:rFonts w:asciiTheme="minorEastAsia" w:hAnsiTheme="minorEastAsia" w:hint="eastAsia"/>
                <w:sz w:val="22"/>
                <w:szCs w:val="21"/>
              </w:rPr>
              <w:t>その他</w:t>
            </w:r>
            <w:r w:rsidRPr="002545F3">
              <w:rPr>
                <w:rFonts w:asciiTheme="minorEastAsia" w:hAnsiTheme="minorEastAsia" w:hint="eastAsia"/>
                <w:szCs w:val="21"/>
              </w:rPr>
              <w:t>（</w:t>
            </w:r>
            <w:r w:rsidR="002545F3" w:rsidRPr="002545F3">
              <w:rPr>
                <w:rFonts w:asciiTheme="minorEastAsia" w:hAnsiTheme="minorEastAsia" w:hint="eastAsia"/>
                <w:szCs w:val="21"/>
              </w:rPr>
              <w:t xml:space="preserve">　　　　　　　　</w:t>
            </w:r>
            <w:r w:rsidR="006D13DD" w:rsidRPr="002545F3">
              <w:rPr>
                <w:rFonts w:asciiTheme="minorEastAsia" w:hAnsiTheme="minorEastAsia" w:hint="eastAsia"/>
                <w:szCs w:val="21"/>
              </w:rPr>
              <w:t xml:space="preserve">　　　　　　　　　　　　　　　　</w:t>
            </w:r>
          </w:p>
          <w:p w:rsidR="006D13DD" w:rsidRPr="006D13DD" w:rsidRDefault="006D13DD" w:rsidP="00B77B1C">
            <w:pPr>
              <w:jc w:val="right"/>
              <w:rPr>
                <w:sz w:val="18"/>
                <w:szCs w:val="18"/>
              </w:rPr>
            </w:pPr>
            <w:r w:rsidRPr="002545F3">
              <w:rPr>
                <w:rFonts w:asciiTheme="minorEastAsia" w:hAnsiTheme="minorEastAsia" w:hint="eastAsia"/>
                <w:szCs w:val="21"/>
              </w:rPr>
              <w:t xml:space="preserve">　）</w:t>
            </w:r>
          </w:p>
        </w:tc>
      </w:tr>
    </w:tbl>
    <w:p w:rsidR="00895D3B" w:rsidRDefault="00770E93">
      <w:pPr>
        <w:ind w:left="210" w:hangingChars="100" w:hanging="210"/>
        <w:jc w:val="left"/>
      </w:pPr>
      <w:r>
        <w:rPr>
          <w:rFonts w:hint="eastAsia"/>
        </w:rPr>
        <w:t>※奈良市から交付されている施設等利用給付認定証がお手元にある場合は、この取下げ</w:t>
      </w:r>
      <w:proofErr w:type="gramStart"/>
      <w:r>
        <w:rPr>
          <w:rFonts w:hint="eastAsia"/>
        </w:rPr>
        <w:t>願出</w:t>
      </w:r>
      <w:proofErr w:type="gramEnd"/>
      <w:r>
        <w:rPr>
          <w:rFonts w:hint="eastAsia"/>
        </w:rPr>
        <w:t>書と併せてご提出ください。</w:t>
      </w:r>
    </w:p>
    <w:p w:rsidR="00A03136" w:rsidRDefault="002545F3" w:rsidP="00320873">
      <w:pPr>
        <w:ind w:left="210" w:hangingChars="100" w:hanging="210"/>
        <w:jc w:val="left"/>
      </w:pPr>
      <w:r>
        <w:rPr>
          <w:rFonts w:hint="eastAsia"/>
        </w:rPr>
        <w:t>【注１】国立・私立幼稚園に継続して在園する場合は、「子育てのための施設等利用給付認定・変更申請書（法第</w:t>
      </w:r>
      <w:r>
        <w:rPr>
          <w:rFonts w:hint="eastAsia"/>
        </w:rPr>
        <w:t>30</w:t>
      </w:r>
      <w:r>
        <w:rPr>
          <w:rFonts w:hint="eastAsia"/>
        </w:rPr>
        <w:t>条の</w:t>
      </w:r>
      <w:r>
        <w:rPr>
          <w:rFonts w:hint="eastAsia"/>
        </w:rPr>
        <w:t>4</w:t>
      </w:r>
      <w:r>
        <w:rPr>
          <w:rFonts w:hint="eastAsia"/>
        </w:rPr>
        <w:t>第</w:t>
      </w:r>
      <w:r>
        <w:rPr>
          <w:rFonts w:hint="eastAsia"/>
        </w:rPr>
        <w:t>1</w:t>
      </w:r>
      <w:r>
        <w:rPr>
          <w:rFonts w:hint="eastAsia"/>
        </w:rPr>
        <w:t>号）」の提出が必要です。</w:t>
      </w:r>
    </w:p>
    <w:tbl>
      <w:tblPr>
        <w:tblStyle w:val="a3"/>
        <w:tblW w:w="1843" w:type="dxa"/>
        <w:tblInd w:w="7366" w:type="dxa"/>
        <w:tblLook w:val="04A0" w:firstRow="1" w:lastRow="0" w:firstColumn="1" w:lastColumn="0" w:noHBand="0" w:noVBand="1"/>
      </w:tblPr>
      <w:tblGrid>
        <w:gridCol w:w="1843"/>
      </w:tblGrid>
      <w:tr w:rsidR="00895D3B">
        <w:tc>
          <w:tcPr>
            <w:tcW w:w="1843" w:type="dxa"/>
          </w:tcPr>
          <w:p w:rsidR="00895D3B" w:rsidRDefault="00770E93">
            <w:pPr>
              <w:jc w:val="distribute"/>
            </w:pPr>
            <w:r>
              <w:rPr>
                <w:rFonts w:hint="eastAsia"/>
              </w:rPr>
              <w:t>受領印</w:t>
            </w:r>
          </w:p>
        </w:tc>
      </w:tr>
      <w:tr w:rsidR="00895D3B">
        <w:trPr>
          <w:trHeight w:val="1774"/>
        </w:trPr>
        <w:tc>
          <w:tcPr>
            <w:tcW w:w="1843" w:type="dxa"/>
          </w:tcPr>
          <w:p w:rsidR="00895D3B" w:rsidRDefault="00895D3B">
            <w:pPr>
              <w:jc w:val="left"/>
            </w:pPr>
            <w:bookmarkStart w:id="0" w:name="_GoBack"/>
          </w:p>
        </w:tc>
      </w:tr>
      <w:bookmarkEnd w:id="0"/>
    </w:tbl>
    <w:p w:rsidR="00895D3B" w:rsidRDefault="00895D3B" w:rsidP="00A03136">
      <w:pPr>
        <w:jc w:val="left"/>
      </w:pPr>
    </w:p>
    <w:sectPr w:rsidR="00895D3B" w:rsidSect="002545F3">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3B"/>
    <w:rsid w:val="000136E4"/>
    <w:rsid w:val="00040FA3"/>
    <w:rsid w:val="002545F3"/>
    <w:rsid w:val="00302A2D"/>
    <w:rsid w:val="00320873"/>
    <w:rsid w:val="00401C55"/>
    <w:rsid w:val="00433B25"/>
    <w:rsid w:val="00512C38"/>
    <w:rsid w:val="006D13DD"/>
    <w:rsid w:val="00770E93"/>
    <w:rsid w:val="00862D2C"/>
    <w:rsid w:val="00895D3B"/>
    <w:rsid w:val="00955610"/>
    <w:rsid w:val="00A03136"/>
    <w:rsid w:val="00B333CC"/>
    <w:rsid w:val="00B77B1C"/>
    <w:rsid w:val="00C127F8"/>
    <w:rsid w:val="00CA71CB"/>
    <w:rsid w:val="00CB67A6"/>
    <w:rsid w:val="00F9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A5BA0"/>
  <w15:chartTrackingRefBased/>
  <w15:docId w15:val="{A393CDEC-A97A-4D1B-B889-B75C7C67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650513-12D6-4705-BA3D-3AF03258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jn1526</dc:creator>
  <cp:keywords/>
  <dc:description/>
  <cp:lastModifiedBy>奈良市役所</cp:lastModifiedBy>
  <cp:revision>21</cp:revision>
  <cp:lastPrinted>2021-06-15T03:36:00Z</cp:lastPrinted>
  <dcterms:created xsi:type="dcterms:W3CDTF">2019-11-01T07:39:00Z</dcterms:created>
  <dcterms:modified xsi:type="dcterms:W3CDTF">2021-06-15T03:36:00Z</dcterms:modified>
</cp:coreProperties>
</file>