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56E8" w14:textId="728B09F5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第４号様式（第１２条関係）</w:t>
      </w:r>
    </w:p>
    <w:p w14:paraId="315CCEB6" w14:textId="6B65E81E" w:rsidR="004D524E" w:rsidRPr="00740AFE" w:rsidRDefault="00DD6650" w:rsidP="00587837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特定屋内広告物届出書</w:t>
      </w:r>
    </w:p>
    <w:p w14:paraId="5072DA15" w14:textId="77777777" w:rsidR="004D524E" w:rsidRPr="00740AFE" w:rsidRDefault="004D524E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12539C9" w14:textId="302C66A5" w:rsidR="004D524E" w:rsidRPr="00740AFE" w:rsidRDefault="00DD6650" w:rsidP="004D524E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6C26ABE8" w14:textId="3682A250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（</w:t>
      </w:r>
      <w:r w:rsidR="000D040B" w:rsidRPr="00740AFE">
        <w:rPr>
          <w:rFonts w:asciiTheme="minorEastAsia" w:hAnsiTheme="minorEastAsia" w:hint="eastAsia"/>
          <w:szCs w:val="21"/>
        </w:rPr>
        <w:t>宛</w:t>
      </w:r>
      <w:r w:rsidRPr="00740AFE">
        <w:rPr>
          <w:rFonts w:asciiTheme="minorEastAsia" w:hAnsiTheme="minorEastAsia" w:hint="eastAsia"/>
          <w:szCs w:val="21"/>
        </w:rPr>
        <w:t>先）奈良市長</w:t>
      </w:r>
    </w:p>
    <w:p w14:paraId="229DE5F5" w14:textId="2F0A3A5A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届出者　住　所</w:t>
      </w:r>
    </w:p>
    <w:p w14:paraId="1E8BB974" w14:textId="5B09E26E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71565B9F" w14:textId="7DB607BA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1905E3B7" w14:textId="77777777" w:rsidR="004D524E" w:rsidRPr="00740AFE" w:rsidRDefault="004D524E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1FDAE30" w14:textId="25407B7E" w:rsidR="004D524E" w:rsidRPr="00740AFE" w:rsidRDefault="00DD6650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次のとおり特定屋内広告物の表示をしたいので、奈良市屋外広告物等に関する条例第２２条</w:t>
      </w:r>
      <w:r w:rsidRPr="00740AFE">
        <w:rPr>
          <w:rFonts w:asciiTheme="minorEastAsia" w:hAnsiTheme="minorEastAsia" w:hint="eastAsia"/>
        </w:rPr>
        <w:t>の規定により届け出ます。</w:t>
      </w:r>
    </w:p>
    <w:p w14:paraId="4C101E96" w14:textId="77777777" w:rsidR="004D524E" w:rsidRPr="00740AFE" w:rsidRDefault="004D524E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3260"/>
        <w:gridCol w:w="5667"/>
      </w:tblGrid>
      <w:tr w:rsidR="00BD017C" w:rsidRPr="00740AFE" w14:paraId="3B57A6D1" w14:textId="77777777" w:rsidTr="0075619F">
        <w:trPr>
          <w:trHeight w:val="220"/>
        </w:trPr>
        <w:tc>
          <w:tcPr>
            <w:tcW w:w="3933" w:type="dxa"/>
            <w:gridSpan w:val="2"/>
            <w:vAlign w:val="center"/>
          </w:tcPr>
          <w:p w14:paraId="3468B53E" w14:textId="6EA7C0B3" w:rsidR="004D524E" w:rsidRPr="00740AFE" w:rsidRDefault="00DD6650" w:rsidP="004D524E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表示する建築物の所在地</w:t>
            </w:r>
          </w:p>
        </w:tc>
        <w:tc>
          <w:tcPr>
            <w:tcW w:w="5667" w:type="dxa"/>
          </w:tcPr>
          <w:p w14:paraId="1935B27D" w14:textId="77777777" w:rsidR="004D524E" w:rsidRPr="00740AFE" w:rsidRDefault="004D524E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FFDEC1B" w14:textId="77777777" w:rsidR="0075619F" w:rsidRPr="00740AFE" w:rsidRDefault="0075619F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FD430BD" w14:textId="77777777" w:rsidTr="0075619F">
        <w:trPr>
          <w:trHeight w:val="220"/>
        </w:trPr>
        <w:tc>
          <w:tcPr>
            <w:tcW w:w="673" w:type="dxa"/>
            <w:vMerge w:val="restart"/>
            <w:vAlign w:val="center"/>
          </w:tcPr>
          <w:p w14:paraId="1F828CA9" w14:textId="5A9D440A" w:rsidR="0075619F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</w:p>
          <w:p w14:paraId="3B8DCC0F" w14:textId="11C01884" w:rsidR="0075619F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</w:tc>
        <w:tc>
          <w:tcPr>
            <w:tcW w:w="3260" w:type="dxa"/>
            <w:vAlign w:val="center"/>
          </w:tcPr>
          <w:p w14:paraId="42572252" w14:textId="75BBAB1F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１の開口部等に表示しようと</w:t>
            </w:r>
          </w:p>
          <w:p w14:paraId="33C7FE47" w14:textId="1F845317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する特定屋内広告物の面積</w:t>
            </w:r>
          </w:p>
        </w:tc>
        <w:tc>
          <w:tcPr>
            <w:tcW w:w="5667" w:type="dxa"/>
          </w:tcPr>
          <w:p w14:paraId="7EDFB47A" w14:textId="77777777" w:rsidR="0075619F" w:rsidRPr="00740AFE" w:rsidRDefault="0075619F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9DA1E96" w14:textId="50CDB3B2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58C62D96" w14:textId="77777777" w:rsidTr="0075619F">
        <w:trPr>
          <w:trHeight w:val="220"/>
        </w:trPr>
        <w:tc>
          <w:tcPr>
            <w:tcW w:w="673" w:type="dxa"/>
            <w:vMerge/>
            <w:vAlign w:val="center"/>
          </w:tcPr>
          <w:p w14:paraId="4BCE9285" w14:textId="77777777" w:rsidR="0075619F" w:rsidRPr="00740AFE" w:rsidRDefault="0075619F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D7C7AA" w14:textId="34A061A9" w:rsidR="0075619F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当該開口部等の面積</w:t>
            </w:r>
          </w:p>
        </w:tc>
        <w:tc>
          <w:tcPr>
            <w:tcW w:w="5667" w:type="dxa"/>
          </w:tcPr>
          <w:p w14:paraId="671BA46E" w14:textId="77777777" w:rsidR="0075619F" w:rsidRPr="00740AFE" w:rsidRDefault="0075619F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713AC4F" w14:textId="4F20E421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31E937D5" w14:textId="77777777" w:rsidTr="0075619F">
        <w:trPr>
          <w:trHeight w:val="220"/>
        </w:trPr>
        <w:tc>
          <w:tcPr>
            <w:tcW w:w="673" w:type="dxa"/>
            <w:vMerge/>
            <w:vAlign w:val="center"/>
          </w:tcPr>
          <w:p w14:paraId="4B06958F" w14:textId="77777777" w:rsidR="0075619F" w:rsidRPr="00740AFE" w:rsidRDefault="0075619F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8FA22C3" w14:textId="5A52B6C2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当該開口部等に存する既存の</w:t>
            </w:r>
          </w:p>
          <w:p w14:paraId="56A46052" w14:textId="3D4515CE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特定屋内広告物の面積の合計</w:t>
            </w:r>
          </w:p>
        </w:tc>
        <w:tc>
          <w:tcPr>
            <w:tcW w:w="5667" w:type="dxa"/>
          </w:tcPr>
          <w:p w14:paraId="326F20DB" w14:textId="77777777" w:rsidR="0075619F" w:rsidRPr="00740AFE" w:rsidRDefault="0075619F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B100DAA" w14:textId="7CEED342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5A5BF7D8" w14:textId="77777777" w:rsidTr="0075619F">
        <w:trPr>
          <w:trHeight w:val="220"/>
        </w:trPr>
        <w:tc>
          <w:tcPr>
            <w:tcW w:w="673" w:type="dxa"/>
            <w:vMerge w:val="restart"/>
            <w:vAlign w:val="center"/>
          </w:tcPr>
          <w:p w14:paraId="604D1E14" w14:textId="2BEF3342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</w:p>
          <w:p w14:paraId="702905AF" w14:textId="75D36487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  <w:tc>
          <w:tcPr>
            <w:tcW w:w="3260" w:type="dxa"/>
            <w:vAlign w:val="center"/>
          </w:tcPr>
          <w:p w14:paraId="32CA33CC" w14:textId="132B877C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１の開口部等に表示しようとする特定屋内広告物の面積</w:t>
            </w:r>
          </w:p>
        </w:tc>
        <w:tc>
          <w:tcPr>
            <w:tcW w:w="5667" w:type="dxa"/>
          </w:tcPr>
          <w:p w14:paraId="79590FF6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0CBED50" w14:textId="4DD85FA3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025137D9" w14:textId="77777777" w:rsidTr="0075619F">
        <w:trPr>
          <w:trHeight w:val="220"/>
        </w:trPr>
        <w:tc>
          <w:tcPr>
            <w:tcW w:w="673" w:type="dxa"/>
            <w:vMerge/>
            <w:vAlign w:val="center"/>
          </w:tcPr>
          <w:p w14:paraId="282A5E63" w14:textId="77777777" w:rsidR="0075619F" w:rsidRPr="00740AFE" w:rsidRDefault="0075619F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DDC2BB4" w14:textId="3E7F88E1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当該開口部等の面積</w:t>
            </w:r>
          </w:p>
        </w:tc>
        <w:tc>
          <w:tcPr>
            <w:tcW w:w="5667" w:type="dxa"/>
          </w:tcPr>
          <w:p w14:paraId="1BAEBB8C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C73D221" w14:textId="281F0DB5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67AB99E2" w14:textId="77777777" w:rsidTr="0075619F">
        <w:trPr>
          <w:trHeight w:val="220"/>
        </w:trPr>
        <w:tc>
          <w:tcPr>
            <w:tcW w:w="673" w:type="dxa"/>
            <w:vMerge/>
            <w:vAlign w:val="center"/>
          </w:tcPr>
          <w:p w14:paraId="033A54AA" w14:textId="77777777" w:rsidR="0075619F" w:rsidRPr="00740AFE" w:rsidRDefault="0075619F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D7958A2" w14:textId="2F8B8FF7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当該開口部等に存する既存の</w:t>
            </w:r>
          </w:p>
          <w:p w14:paraId="4943A387" w14:textId="2125634F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特定屋内広告物の面積の合計</w:t>
            </w:r>
          </w:p>
        </w:tc>
        <w:tc>
          <w:tcPr>
            <w:tcW w:w="5667" w:type="dxa"/>
          </w:tcPr>
          <w:p w14:paraId="384CD3B3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FCEB2BB" w14:textId="792DFC47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6AC62153" w14:textId="77777777" w:rsidTr="0075619F">
        <w:trPr>
          <w:trHeight w:val="220"/>
        </w:trPr>
        <w:tc>
          <w:tcPr>
            <w:tcW w:w="3933" w:type="dxa"/>
            <w:gridSpan w:val="2"/>
            <w:vAlign w:val="center"/>
          </w:tcPr>
          <w:p w14:paraId="3F612874" w14:textId="3FA2A6A9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１の立面における既存の</w:t>
            </w:r>
          </w:p>
          <w:p w14:paraId="7DD2B160" w14:textId="09B62986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特定屋内広告物の面積の合計</w:t>
            </w:r>
          </w:p>
        </w:tc>
        <w:tc>
          <w:tcPr>
            <w:tcW w:w="5667" w:type="dxa"/>
          </w:tcPr>
          <w:p w14:paraId="6A99CEC6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6EBAFDB" w14:textId="0D4D3AF3" w:rsidR="0075619F" w:rsidRPr="00740AFE" w:rsidRDefault="00DD6650" w:rsidP="0075619F">
            <w:pPr>
              <w:spacing w:line="280" w:lineRule="exact"/>
              <w:ind w:left="-36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平方メートル</w:t>
            </w:r>
          </w:p>
        </w:tc>
      </w:tr>
      <w:tr w:rsidR="00BD017C" w:rsidRPr="00740AFE" w14:paraId="00F32103" w14:textId="77777777" w:rsidTr="0075619F">
        <w:trPr>
          <w:trHeight w:val="150"/>
        </w:trPr>
        <w:tc>
          <w:tcPr>
            <w:tcW w:w="3933" w:type="dxa"/>
            <w:gridSpan w:val="2"/>
            <w:vAlign w:val="center"/>
          </w:tcPr>
          <w:p w14:paraId="199EE346" w14:textId="01DACFC1" w:rsidR="0075619F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5667" w:type="dxa"/>
          </w:tcPr>
          <w:p w14:paraId="7F81A953" w14:textId="35CE48F8" w:rsidR="0075619F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付近見取図</w:t>
            </w:r>
          </w:p>
          <w:p w14:paraId="2C49DE7F" w14:textId="57573C92" w:rsidR="0075619F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　特定屋内広告物の配置図</w:t>
            </w:r>
          </w:p>
          <w:p w14:paraId="28E98608" w14:textId="3A50E00D" w:rsidR="0075619F" w:rsidRPr="00740AFE" w:rsidRDefault="00DD6650" w:rsidP="0075619F">
            <w:pPr>
              <w:spacing w:line="280" w:lineRule="exact"/>
              <w:ind w:left="462" w:hangingChars="200" w:hanging="462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３　特定屋内広告物が存する開口部</w:t>
            </w:r>
            <w:r w:rsidR="00F805C8" w:rsidRPr="00740AFE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を含む立面に係る立面図</w:t>
            </w:r>
          </w:p>
          <w:p w14:paraId="21C796DB" w14:textId="0C9C6955" w:rsidR="0075619F" w:rsidRPr="00740AFE" w:rsidRDefault="00DD6650" w:rsidP="0075619F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特定屋内広告物の色彩及び意匠を表す図面</w:t>
            </w:r>
          </w:p>
        </w:tc>
      </w:tr>
      <w:tr w:rsidR="0075619F" w:rsidRPr="00740AFE" w14:paraId="5A486FF7" w14:textId="77777777" w:rsidTr="0075619F">
        <w:trPr>
          <w:trHeight w:val="220"/>
        </w:trPr>
        <w:tc>
          <w:tcPr>
            <w:tcW w:w="3933" w:type="dxa"/>
            <w:gridSpan w:val="2"/>
            <w:vAlign w:val="center"/>
          </w:tcPr>
          <w:p w14:paraId="49BC6734" w14:textId="729346FC" w:rsidR="0075619F" w:rsidRPr="00740AFE" w:rsidRDefault="00DD6650" w:rsidP="0075619F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5667" w:type="dxa"/>
          </w:tcPr>
          <w:p w14:paraId="777235DB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38902CC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BD01F2A" w14:textId="77777777" w:rsidR="0075619F" w:rsidRPr="00740AFE" w:rsidRDefault="0075619F" w:rsidP="0075619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329F7DE" w14:textId="77777777" w:rsidR="009F09D3" w:rsidRPr="00740AFE" w:rsidRDefault="009F09D3" w:rsidP="009F09D3">
      <w:pPr>
        <w:spacing w:line="240" w:lineRule="exact"/>
        <w:contextualSpacing/>
        <w:mirrorIndents/>
        <w:rPr>
          <w:rFonts w:asciiTheme="minorEastAsia" w:hAnsiTheme="minorEastAsia"/>
          <w:sz w:val="18"/>
          <w:szCs w:val="18"/>
        </w:rPr>
      </w:pPr>
    </w:p>
    <w:p w14:paraId="2D272DCD" w14:textId="2E10096D" w:rsidR="000F1195" w:rsidRDefault="000F1195" w:rsidP="000F1195">
      <w:pPr>
        <w:spacing w:line="240" w:lineRule="exact"/>
        <w:ind w:leftChars="100" w:left="874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7B70D6F8" w14:textId="151A4DCB" w:rsidR="00B94B41" w:rsidRPr="00740AFE" w:rsidRDefault="00DD6650" w:rsidP="000F1195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１　届出者は、当該屋内広告物を表示する者です。</w:t>
      </w:r>
    </w:p>
    <w:p w14:paraId="5DF0EE0A" w14:textId="6747DAD3" w:rsidR="0075619F" w:rsidRPr="00740AFE" w:rsidRDefault="000F1195" w:rsidP="000F1195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49544E1D" w14:textId="680630C1" w:rsidR="0075619F" w:rsidRPr="00740AFE" w:rsidRDefault="0075619F" w:rsidP="0075619F">
      <w:pPr>
        <w:spacing w:line="240" w:lineRule="exact"/>
        <w:contextualSpacing/>
        <w:mirrorIndents/>
        <w:rPr>
          <w:rFonts w:asciiTheme="minorEastAsia" w:hAnsiTheme="minorEastAsia"/>
          <w:sz w:val="18"/>
          <w:szCs w:val="18"/>
        </w:rPr>
      </w:pPr>
    </w:p>
    <w:sectPr w:rsidR="0075619F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195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6FCB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350F-0253-42E0-832B-C437856C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2022-03-23T23:57:00Z</dcterms:modified>
</cp:coreProperties>
</file>