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6B" w:rsidRPr="007B0205" w:rsidRDefault="0088706B" w:rsidP="00BA062C">
      <w:pPr>
        <w:rPr>
          <w:szCs w:val="21"/>
        </w:rPr>
      </w:pPr>
      <w:r w:rsidRPr="007B0205">
        <w:rPr>
          <w:rFonts w:hint="eastAsia"/>
          <w:szCs w:val="21"/>
        </w:rPr>
        <w:t>別紙５</w:t>
      </w:r>
    </w:p>
    <w:p w:rsidR="00941A31" w:rsidRPr="007B0205" w:rsidRDefault="0088706B" w:rsidP="0088706B">
      <w:pPr>
        <w:jc w:val="center"/>
        <w:rPr>
          <w:szCs w:val="21"/>
        </w:rPr>
      </w:pPr>
      <w:r w:rsidRPr="007B0205">
        <w:rPr>
          <w:rFonts w:hint="eastAsia"/>
          <w:szCs w:val="21"/>
        </w:rPr>
        <w:t>木竹の伐採の概要</w:t>
      </w:r>
    </w:p>
    <w:p w:rsidR="00C06DC0" w:rsidRPr="007B0205" w:rsidRDefault="00C06DC0" w:rsidP="0088706B">
      <w:pPr>
        <w:jc w:val="center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706"/>
        <w:gridCol w:w="501"/>
        <w:gridCol w:w="1625"/>
        <w:gridCol w:w="148"/>
        <w:gridCol w:w="2853"/>
      </w:tblGrid>
      <w:tr w:rsidR="0088706B" w:rsidRPr="007B0205" w:rsidTr="00C06DC0">
        <w:trPr>
          <w:trHeight w:val="301"/>
          <w:jc w:val="center"/>
        </w:trPr>
        <w:tc>
          <w:tcPr>
            <w:tcW w:w="9987" w:type="dxa"/>
            <w:gridSpan w:val="6"/>
            <w:vAlign w:val="center"/>
          </w:tcPr>
          <w:p w:rsidR="0088706B" w:rsidRPr="007B0205" w:rsidRDefault="0088706B" w:rsidP="007D2EDF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林　　地　　の　　場　　合</w:t>
            </w:r>
          </w:p>
        </w:tc>
      </w:tr>
      <w:tr w:rsidR="0088706B" w:rsidRPr="007B0205" w:rsidTr="00C06DC0">
        <w:trPr>
          <w:trHeight w:val="318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行為の目</w:t>
            </w:r>
            <w:r w:rsidRPr="007B0205">
              <w:rPr>
                <w:rFonts w:hint="eastAsia"/>
                <w:kern w:val="0"/>
                <w:szCs w:val="21"/>
              </w:rPr>
              <w:t>的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7D2EDF">
            <w:pPr>
              <w:wordWrap w:val="0"/>
              <w:jc w:val="right"/>
              <w:rPr>
                <w:kern w:val="0"/>
                <w:szCs w:val="21"/>
              </w:rPr>
            </w:pPr>
          </w:p>
        </w:tc>
      </w:tr>
      <w:tr w:rsidR="0088706B" w:rsidRPr="007B0205" w:rsidTr="00C06DC0">
        <w:trPr>
          <w:trHeight w:val="318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伐採面</w:t>
            </w:r>
            <w:r w:rsidRPr="007B0205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3207" w:type="dxa"/>
            <w:gridSpan w:val="2"/>
          </w:tcPr>
          <w:p w:rsidR="0088706B" w:rsidRPr="007B0205" w:rsidRDefault="0088706B" w:rsidP="007D2EDF">
            <w:pPr>
              <w:wordWrap w:val="0"/>
              <w:jc w:val="right"/>
              <w:rPr>
                <w:kern w:val="0"/>
                <w:szCs w:val="21"/>
              </w:rPr>
            </w:pPr>
          </w:p>
        </w:tc>
        <w:tc>
          <w:tcPr>
            <w:tcW w:w="1773" w:type="dxa"/>
            <w:gridSpan w:val="2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伐採方法</w:t>
            </w:r>
          </w:p>
        </w:tc>
        <w:tc>
          <w:tcPr>
            <w:tcW w:w="2853" w:type="dxa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皆　伐　　・　　択　伐</w:t>
            </w:r>
          </w:p>
        </w:tc>
      </w:tr>
      <w:tr w:rsidR="0088706B" w:rsidRPr="007B0205" w:rsidTr="00C06DC0">
        <w:trPr>
          <w:trHeight w:val="318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跡地の処理方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法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7D2EDF">
            <w:pPr>
              <w:wordWrap w:val="0"/>
              <w:jc w:val="right"/>
              <w:rPr>
                <w:kern w:val="0"/>
                <w:szCs w:val="21"/>
              </w:rPr>
            </w:pPr>
          </w:p>
        </w:tc>
      </w:tr>
      <w:tr w:rsidR="0088706B" w:rsidRPr="007B0205" w:rsidTr="00C06DC0">
        <w:trPr>
          <w:trHeight w:val="301"/>
          <w:jc w:val="center"/>
        </w:trPr>
        <w:tc>
          <w:tcPr>
            <w:tcW w:w="9987" w:type="dxa"/>
            <w:gridSpan w:val="6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独　立　木　の　場　合</w:t>
            </w:r>
          </w:p>
        </w:tc>
      </w:tr>
      <w:tr w:rsidR="0088706B" w:rsidRPr="007B0205" w:rsidTr="00C06DC0">
        <w:trPr>
          <w:trHeight w:val="301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行為の目</w:t>
            </w:r>
            <w:r w:rsidRPr="007B0205">
              <w:rPr>
                <w:rFonts w:hint="eastAsia"/>
                <w:kern w:val="0"/>
                <w:szCs w:val="21"/>
              </w:rPr>
              <w:t>的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7D2EDF">
            <w:pPr>
              <w:wordWrap w:val="0"/>
              <w:jc w:val="right"/>
              <w:rPr>
                <w:kern w:val="0"/>
                <w:szCs w:val="21"/>
              </w:rPr>
            </w:pPr>
          </w:p>
        </w:tc>
      </w:tr>
      <w:tr w:rsidR="0088706B" w:rsidRPr="007B0205" w:rsidTr="00C06DC0">
        <w:trPr>
          <w:trHeight w:val="285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630"/>
                <w:kern w:val="0"/>
                <w:szCs w:val="21"/>
              </w:rPr>
              <w:t>樹</w:t>
            </w:r>
            <w:r w:rsidRPr="007B0205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2706" w:type="dxa"/>
            <w:vAlign w:val="center"/>
          </w:tcPr>
          <w:p w:rsidR="0088706B" w:rsidRPr="007B0205" w:rsidRDefault="0088706B" w:rsidP="00A847A5">
            <w:pPr>
              <w:wordWrap w:val="0"/>
              <w:ind w:rightChars="155" w:right="325"/>
              <w:jc w:val="right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88706B" w:rsidRPr="007B0205" w:rsidRDefault="0088706B" w:rsidP="007D2EDF">
            <w:pPr>
              <w:rPr>
                <w:kern w:val="0"/>
                <w:szCs w:val="21"/>
              </w:rPr>
            </w:pPr>
            <w:r w:rsidRPr="007B0205">
              <w:rPr>
                <w:kern w:val="0"/>
                <w:szCs w:val="21"/>
              </w:rPr>
              <w:t>1.5m</w:t>
            </w:r>
            <w:r w:rsidRPr="007B0205">
              <w:rPr>
                <w:rFonts w:hint="eastAsia"/>
                <w:kern w:val="0"/>
                <w:szCs w:val="21"/>
              </w:rPr>
              <w:t>の高さにおける幹の周囲長</w:t>
            </w:r>
          </w:p>
        </w:tc>
        <w:tc>
          <w:tcPr>
            <w:tcW w:w="3001" w:type="dxa"/>
            <w:gridSpan w:val="2"/>
            <w:vAlign w:val="center"/>
          </w:tcPr>
          <w:p w:rsidR="0088706B" w:rsidRPr="007B0205" w:rsidRDefault="0088706B" w:rsidP="00A847A5">
            <w:pPr>
              <w:wordWrap w:val="0"/>
              <w:ind w:rightChars="164" w:right="344"/>
              <w:jc w:val="right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ｍ</w:t>
            </w:r>
          </w:p>
        </w:tc>
      </w:tr>
      <w:tr w:rsidR="0088706B" w:rsidRPr="007B0205" w:rsidTr="00C06DC0">
        <w:trPr>
          <w:trHeight w:val="295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7D2EDF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630"/>
                <w:kern w:val="0"/>
                <w:szCs w:val="21"/>
              </w:rPr>
              <w:t>樹</w:t>
            </w:r>
            <w:r w:rsidRPr="007B0205">
              <w:rPr>
                <w:rFonts w:hint="eastAsia"/>
                <w:kern w:val="0"/>
                <w:szCs w:val="21"/>
              </w:rPr>
              <w:t>齢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A847A5">
            <w:pPr>
              <w:wordWrap w:val="0"/>
              <w:ind w:rightChars="1447" w:right="3039"/>
              <w:jc w:val="right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88706B" w:rsidRPr="007B0205" w:rsidTr="00C06DC0">
        <w:trPr>
          <w:trHeight w:val="301"/>
          <w:jc w:val="center"/>
        </w:trPr>
        <w:tc>
          <w:tcPr>
            <w:tcW w:w="2154" w:type="dxa"/>
          </w:tcPr>
          <w:p w:rsidR="0088706B" w:rsidRPr="007B0205" w:rsidRDefault="0088706B" w:rsidP="007D2EDF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その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他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7D2EDF">
            <w:pPr>
              <w:rPr>
                <w:szCs w:val="21"/>
              </w:rPr>
            </w:pPr>
          </w:p>
        </w:tc>
      </w:tr>
      <w:tr w:rsidR="0088706B" w:rsidRPr="007B0205" w:rsidTr="00C1331A">
        <w:trPr>
          <w:trHeight w:val="1779"/>
          <w:jc w:val="center"/>
        </w:trPr>
        <w:tc>
          <w:tcPr>
            <w:tcW w:w="2154" w:type="dxa"/>
            <w:vAlign w:val="center"/>
          </w:tcPr>
          <w:p w:rsidR="0088706B" w:rsidRPr="007B0205" w:rsidRDefault="0088706B" w:rsidP="00A847A5">
            <w:pPr>
              <w:jc w:val="center"/>
              <w:rPr>
                <w:spacing w:val="262"/>
                <w:kern w:val="0"/>
                <w:szCs w:val="21"/>
              </w:rPr>
            </w:pPr>
            <w:r w:rsidRPr="007B0205">
              <w:rPr>
                <w:rFonts w:hint="eastAsia"/>
                <w:spacing w:val="524"/>
                <w:kern w:val="0"/>
                <w:szCs w:val="21"/>
              </w:rPr>
              <w:t>備</w:t>
            </w:r>
            <w:r w:rsidRPr="007B0205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833" w:type="dxa"/>
            <w:gridSpan w:val="5"/>
          </w:tcPr>
          <w:p w:rsidR="0088706B" w:rsidRPr="007B0205" w:rsidRDefault="0088706B" w:rsidP="007D2EDF">
            <w:pPr>
              <w:rPr>
                <w:szCs w:val="21"/>
              </w:rPr>
            </w:pPr>
          </w:p>
          <w:p w:rsidR="0088706B" w:rsidRPr="007B0205" w:rsidRDefault="0088706B" w:rsidP="007D2EDF">
            <w:pPr>
              <w:rPr>
                <w:szCs w:val="21"/>
              </w:rPr>
            </w:pPr>
          </w:p>
          <w:p w:rsidR="0088706B" w:rsidRPr="007B0205" w:rsidRDefault="0088706B" w:rsidP="007D2EDF">
            <w:pPr>
              <w:rPr>
                <w:szCs w:val="21"/>
              </w:rPr>
            </w:pPr>
          </w:p>
        </w:tc>
      </w:tr>
    </w:tbl>
    <w:p w:rsidR="00BA062C" w:rsidRPr="007B0205" w:rsidRDefault="00FF501E" w:rsidP="00FF501E">
      <w:pPr>
        <w:rPr>
          <w:rFonts w:ascii="ＭＳ 明朝"/>
          <w:szCs w:val="21"/>
        </w:rPr>
      </w:pPr>
      <w:bookmarkStart w:id="0" w:name="_GoBack"/>
      <w:bookmarkEnd w:id="0"/>
      <w:r w:rsidRPr="007B0205">
        <w:rPr>
          <w:rFonts w:ascii="ＭＳ 明朝"/>
          <w:szCs w:val="21"/>
        </w:rPr>
        <w:t xml:space="preserve"> </w:t>
      </w: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90D69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2022-05-27T07:04:00Z</dcterms:modified>
</cp:coreProperties>
</file>